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1110" w:type="dxa"/>
        <w:tblInd w:w="-289" w:type="dxa"/>
        <w:tblLook w:val="04A0" w:firstRow="1" w:lastRow="0" w:firstColumn="1" w:lastColumn="0" w:noHBand="0" w:noVBand="1"/>
      </w:tblPr>
      <w:tblGrid>
        <w:gridCol w:w="3119"/>
        <w:gridCol w:w="2977"/>
        <w:gridCol w:w="1559"/>
        <w:gridCol w:w="3455"/>
      </w:tblGrid>
      <w:tr w:rsidR="00E00D1C" w:rsidRPr="00C645AF" w14:paraId="11BC5D2B" w14:textId="77777777" w:rsidTr="00870F63">
        <w:trPr>
          <w:trHeight w:val="536"/>
        </w:trPr>
        <w:tc>
          <w:tcPr>
            <w:tcW w:w="3119" w:type="dxa"/>
            <w:vAlign w:val="center"/>
          </w:tcPr>
          <w:p w14:paraId="7165DD25" w14:textId="77777777" w:rsidR="00E00D1C" w:rsidRPr="003825A3" w:rsidRDefault="005365E8" w:rsidP="003924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Görev Adı (Unvan Adı)</w:t>
            </w:r>
          </w:p>
        </w:tc>
        <w:tc>
          <w:tcPr>
            <w:tcW w:w="2977" w:type="dxa"/>
            <w:vAlign w:val="center"/>
          </w:tcPr>
          <w:p w14:paraId="6BE1B698" w14:textId="77777777" w:rsidR="00E00D1C" w:rsidRPr="00C645AF" w:rsidRDefault="00711340" w:rsidP="00392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 ve Mali İşler Daire Başkanı</w:t>
            </w:r>
          </w:p>
        </w:tc>
        <w:tc>
          <w:tcPr>
            <w:tcW w:w="1559" w:type="dxa"/>
            <w:vAlign w:val="center"/>
          </w:tcPr>
          <w:p w14:paraId="4D26E39F" w14:textId="77777777" w:rsidR="00E00D1C" w:rsidRPr="003825A3" w:rsidRDefault="005365E8" w:rsidP="003924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Birimi</w:t>
            </w:r>
          </w:p>
        </w:tc>
        <w:tc>
          <w:tcPr>
            <w:tcW w:w="3455" w:type="dxa"/>
            <w:vAlign w:val="center"/>
          </w:tcPr>
          <w:p w14:paraId="67F73515" w14:textId="77777777" w:rsidR="00E00D1C" w:rsidRPr="00C645AF" w:rsidRDefault="00711340" w:rsidP="00392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 ve Mali İşler Daire Başkanlığı</w:t>
            </w:r>
          </w:p>
        </w:tc>
      </w:tr>
      <w:tr w:rsidR="00E00D1C" w:rsidRPr="00C645AF" w14:paraId="25FC55A4" w14:textId="77777777" w:rsidTr="00870F63">
        <w:trPr>
          <w:trHeight w:val="282"/>
        </w:trPr>
        <w:tc>
          <w:tcPr>
            <w:tcW w:w="3119" w:type="dxa"/>
            <w:vAlign w:val="center"/>
          </w:tcPr>
          <w:p w14:paraId="024EFBBD" w14:textId="77777777" w:rsidR="00E00D1C" w:rsidRPr="003825A3" w:rsidRDefault="005365E8" w:rsidP="003924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Bağlı Olduğu Unvan</w:t>
            </w:r>
          </w:p>
        </w:tc>
        <w:tc>
          <w:tcPr>
            <w:tcW w:w="2977" w:type="dxa"/>
            <w:vAlign w:val="center"/>
          </w:tcPr>
          <w:p w14:paraId="2B1C2F38" w14:textId="3644C1AF" w:rsidR="00E00D1C" w:rsidRPr="00C645AF" w:rsidRDefault="009A6305" w:rsidP="00392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Genel Sekreter</w:t>
            </w:r>
            <w:r w:rsidR="00BB637C">
              <w:rPr>
                <w:rFonts w:ascii="Times New Roman" w:hAnsi="Times New Roman" w:cs="Times New Roman"/>
                <w:sz w:val="24"/>
                <w:szCs w:val="24"/>
              </w:rPr>
              <w:t>/Rektör</w:t>
            </w:r>
          </w:p>
        </w:tc>
        <w:tc>
          <w:tcPr>
            <w:tcW w:w="1559" w:type="dxa"/>
            <w:vAlign w:val="center"/>
          </w:tcPr>
          <w:p w14:paraId="734C3B9A" w14:textId="77777777" w:rsidR="00E00D1C" w:rsidRPr="003825A3" w:rsidRDefault="005365E8" w:rsidP="003924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Alt Birim</w:t>
            </w:r>
          </w:p>
        </w:tc>
        <w:tc>
          <w:tcPr>
            <w:tcW w:w="3455" w:type="dxa"/>
            <w:vAlign w:val="center"/>
          </w:tcPr>
          <w:p w14:paraId="4E9785FF" w14:textId="77777777" w:rsidR="00E00D1C" w:rsidRPr="00C645AF" w:rsidRDefault="001328F3" w:rsidP="00392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5FB" w:rsidRPr="00C645AF" w14:paraId="0984CCF1" w14:textId="77777777" w:rsidTr="00EF532A">
        <w:trPr>
          <w:trHeight w:val="282"/>
        </w:trPr>
        <w:tc>
          <w:tcPr>
            <w:tcW w:w="11110" w:type="dxa"/>
            <w:gridSpan w:val="4"/>
            <w:vAlign w:val="center"/>
          </w:tcPr>
          <w:p w14:paraId="5C6E2B6D" w14:textId="77777777" w:rsidR="002E45FB" w:rsidRDefault="002E45FB" w:rsidP="002E4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Temel Görev ve Sorumluluklar</w:t>
            </w:r>
          </w:p>
        </w:tc>
      </w:tr>
      <w:tr w:rsidR="00E00D1C" w:rsidRPr="00C645AF" w14:paraId="007534EB" w14:textId="77777777" w:rsidTr="001328F3">
        <w:trPr>
          <w:trHeight w:val="8238"/>
        </w:trPr>
        <w:tc>
          <w:tcPr>
            <w:tcW w:w="11110" w:type="dxa"/>
            <w:gridSpan w:val="4"/>
          </w:tcPr>
          <w:p w14:paraId="5BDED1F8" w14:textId="5E119A2E" w:rsidR="00684160" w:rsidRPr="00A43F78" w:rsidRDefault="001B7EDE" w:rsidP="00684160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EDE">
              <w:rPr>
                <w:rFonts w:ascii="Times New Roman" w:hAnsi="Times New Roman" w:cs="Times New Roman"/>
                <w:sz w:val="24"/>
                <w:szCs w:val="24"/>
              </w:rPr>
              <w:t>Daire Başkanlığına bağlı şube müdürlükleri ve birimler</w:t>
            </w:r>
            <w:r w:rsidR="00684160" w:rsidRPr="00A43F78">
              <w:rPr>
                <w:rFonts w:ascii="Times New Roman" w:hAnsi="Times New Roman" w:cs="Times New Roman"/>
                <w:sz w:val="24"/>
                <w:szCs w:val="24"/>
              </w:rPr>
              <w:t xml:space="preserve"> arasında eşgüdümü sağlayarak birimler arasında düzenli </w:t>
            </w:r>
            <w:r w:rsidR="00AB6E12">
              <w:rPr>
                <w:rFonts w:ascii="Times New Roman" w:hAnsi="Times New Roman" w:cs="Times New Roman"/>
                <w:sz w:val="24"/>
                <w:szCs w:val="24"/>
              </w:rPr>
              <w:t xml:space="preserve">ve uyumlu </w:t>
            </w:r>
            <w:r w:rsidR="00684160" w:rsidRPr="00A43F78">
              <w:rPr>
                <w:rFonts w:ascii="Times New Roman" w:hAnsi="Times New Roman" w:cs="Times New Roman"/>
                <w:sz w:val="24"/>
                <w:szCs w:val="24"/>
              </w:rPr>
              <w:t>çalışmayı sağl</w:t>
            </w:r>
            <w:r w:rsidR="0068416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5463DE">
              <w:rPr>
                <w:rFonts w:ascii="Times New Roman" w:hAnsi="Times New Roman" w:cs="Times New Roman"/>
                <w:sz w:val="24"/>
                <w:szCs w:val="24"/>
              </w:rPr>
              <w:t>mak,</w:t>
            </w:r>
          </w:p>
          <w:p w14:paraId="0E2A0A56" w14:textId="539322CE" w:rsidR="00684160" w:rsidRPr="00A43F78" w:rsidRDefault="00684160" w:rsidP="00684160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F78">
              <w:rPr>
                <w:rFonts w:ascii="Times New Roman" w:hAnsi="Times New Roman" w:cs="Times New Roman"/>
                <w:sz w:val="24"/>
                <w:szCs w:val="24"/>
              </w:rPr>
              <w:t>Başkanlı</w:t>
            </w:r>
            <w:r w:rsidR="00BF179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A43F78">
              <w:rPr>
                <w:rFonts w:ascii="Times New Roman" w:hAnsi="Times New Roman" w:cs="Times New Roman"/>
                <w:sz w:val="24"/>
                <w:szCs w:val="24"/>
              </w:rPr>
              <w:t xml:space="preserve"> personeli üzerinde gözetim ve denetim görevini </w:t>
            </w:r>
            <w:r w:rsidR="00A4623F">
              <w:rPr>
                <w:rFonts w:ascii="Times New Roman" w:hAnsi="Times New Roman" w:cs="Times New Roman"/>
                <w:sz w:val="24"/>
                <w:szCs w:val="24"/>
              </w:rPr>
              <w:t>yürüt</w:t>
            </w:r>
            <w:r w:rsidR="005463DE">
              <w:rPr>
                <w:rFonts w:ascii="Times New Roman" w:hAnsi="Times New Roman" w:cs="Times New Roman"/>
                <w:sz w:val="24"/>
                <w:szCs w:val="24"/>
              </w:rPr>
              <w:t>mek,</w:t>
            </w:r>
          </w:p>
          <w:p w14:paraId="7DDB46A7" w14:textId="730FD004" w:rsidR="00684160" w:rsidRPr="00A43F78" w:rsidRDefault="00684160" w:rsidP="00684160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F78">
              <w:rPr>
                <w:rFonts w:ascii="Times New Roman" w:hAnsi="Times New Roman" w:cs="Times New Roman"/>
                <w:sz w:val="24"/>
                <w:szCs w:val="24"/>
              </w:rPr>
              <w:t>Başkanlığın misyon ve vizyonunu belirler, tüm çalışanlar ile paylaşır, gerçekleşmesi için çalışanları motive e</w:t>
            </w:r>
            <w:r w:rsidR="005463DE">
              <w:rPr>
                <w:rFonts w:ascii="Times New Roman" w:hAnsi="Times New Roman" w:cs="Times New Roman"/>
                <w:sz w:val="24"/>
                <w:szCs w:val="24"/>
              </w:rPr>
              <w:t>tmek,</w:t>
            </w:r>
          </w:p>
          <w:p w14:paraId="60326476" w14:textId="040B1B9B" w:rsidR="00684160" w:rsidRDefault="00684160" w:rsidP="00684160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F78">
              <w:rPr>
                <w:rFonts w:ascii="Times New Roman" w:hAnsi="Times New Roman" w:cs="Times New Roman"/>
                <w:sz w:val="24"/>
                <w:szCs w:val="24"/>
              </w:rPr>
              <w:t>Başkanlı</w:t>
            </w:r>
            <w:r w:rsidR="00BF179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A43F78">
              <w:rPr>
                <w:rFonts w:ascii="Times New Roman" w:hAnsi="Times New Roman" w:cs="Times New Roman"/>
                <w:sz w:val="24"/>
                <w:szCs w:val="24"/>
              </w:rPr>
              <w:t xml:space="preserve"> personelinin sorunlarını tespit </w:t>
            </w:r>
            <w:r w:rsidR="005463DE">
              <w:rPr>
                <w:rFonts w:ascii="Times New Roman" w:hAnsi="Times New Roman" w:cs="Times New Roman"/>
                <w:sz w:val="24"/>
                <w:szCs w:val="24"/>
              </w:rPr>
              <w:t>etmek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43F78">
              <w:rPr>
                <w:rFonts w:ascii="Times New Roman" w:hAnsi="Times New Roman" w:cs="Times New Roman"/>
                <w:sz w:val="24"/>
                <w:szCs w:val="24"/>
              </w:rPr>
              <w:t xml:space="preserve">çözüme </w:t>
            </w:r>
            <w:r w:rsidR="005463DE">
              <w:rPr>
                <w:rFonts w:ascii="Times New Roman" w:hAnsi="Times New Roman" w:cs="Times New Roman"/>
                <w:sz w:val="24"/>
                <w:szCs w:val="24"/>
              </w:rPr>
              <w:t>kavuşturmak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43F78">
              <w:rPr>
                <w:rFonts w:ascii="Times New Roman" w:hAnsi="Times New Roman" w:cs="Times New Roman"/>
                <w:sz w:val="24"/>
                <w:szCs w:val="24"/>
              </w:rPr>
              <w:t xml:space="preserve">gerektiğinde üst makamlara </w:t>
            </w:r>
            <w:r w:rsidR="005463DE">
              <w:rPr>
                <w:rFonts w:ascii="Times New Roman" w:hAnsi="Times New Roman" w:cs="Times New Roman"/>
                <w:sz w:val="24"/>
                <w:szCs w:val="24"/>
              </w:rPr>
              <w:t>iletmek</w:t>
            </w:r>
            <w:r w:rsidRPr="00A43F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844DD02" w14:textId="03A4C653" w:rsidR="00684160" w:rsidRPr="007A13D1" w:rsidRDefault="00684160" w:rsidP="00684160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766">
              <w:rPr>
                <w:rFonts w:ascii="Times New Roman" w:hAnsi="Times New Roman" w:cs="Times New Roman"/>
                <w:sz w:val="24"/>
                <w:szCs w:val="24"/>
              </w:rPr>
              <w:t>Başkanlık birimleri</w:t>
            </w:r>
            <w:r w:rsidR="00D7127E">
              <w:rPr>
                <w:rFonts w:ascii="Times New Roman" w:hAnsi="Times New Roman" w:cs="Times New Roman"/>
                <w:sz w:val="24"/>
                <w:szCs w:val="24"/>
              </w:rPr>
              <w:t>nce</w:t>
            </w:r>
            <w:r w:rsidRPr="00234766">
              <w:rPr>
                <w:rFonts w:ascii="Times New Roman" w:hAnsi="Times New Roman" w:cs="Times New Roman"/>
                <w:sz w:val="24"/>
                <w:szCs w:val="24"/>
              </w:rPr>
              <w:t xml:space="preserve"> fiziki donanımın personel tarafından etkili ve verimli olarak kullanılmasını </w:t>
            </w:r>
            <w:r w:rsidR="005463DE">
              <w:rPr>
                <w:rFonts w:ascii="Times New Roman" w:hAnsi="Times New Roman" w:cs="Times New Roman"/>
                <w:sz w:val="24"/>
                <w:szCs w:val="24"/>
              </w:rPr>
              <w:t>sağlamak</w:t>
            </w:r>
            <w:r w:rsidRPr="002347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4DF5CE8" w14:textId="1BF84CAD" w:rsidR="00684160" w:rsidRDefault="00684160" w:rsidP="00684160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F78">
              <w:rPr>
                <w:rFonts w:ascii="Times New Roman" w:hAnsi="Times New Roman" w:cs="Times New Roman"/>
                <w:sz w:val="24"/>
                <w:szCs w:val="24"/>
              </w:rPr>
              <w:t xml:space="preserve">Görev ve sorumluluk alanındaki faaliyetlerin mevcut iç kontrol sisteminin tanım ve talimatlarına uygun olarak yürütülmesini </w:t>
            </w:r>
            <w:r w:rsidR="005463DE">
              <w:rPr>
                <w:rFonts w:ascii="Times New Roman" w:hAnsi="Times New Roman" w:cs="Times New Roman"/>
                <w:sz w:val="24"/>
                <w:szCs w:val="24"/>
              </w:rPr>
              <w:t>sağlamak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7FC1F8D" w14:textId="5A6AB6C0" w:rsidR="00684160" w:rsidRPr="00A43F78" w:rsidRDefault="001B7EDE" w:rsidP="00684160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EDE">
              <w:rPr>
                <w:rFonts w:ascii="Times New Roman" w:hAnsi="Times New Roman" w:cs="Times New Roman"/>
                <w:sz w:val="24"/>
                <w:szCs w:val="24"/>
              </w:rPr>
              <w:t>Kalite yönetimi kapsamında iç kontrol, performans izleme ve sürekli iyileştirme faaliyetlerinin uygulanmasını temin etmek</w:t>
            </w:r>
            <w:r w:rsidR="006841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E5333F2" w14:textId="02D741CC" w:rsidR="00684160" w:rsidRDefault="00684160" w:rsidP="00684160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F78">
              <w:rPr>
                <w:rFonts w:ascii="Times New Roman" w:hAnsi="Times New Roman" w:cs="Times New Roman"/>
                <w:sz w:val="24"/>
                <w:szCs w:val="24"/>
              </w:rPr>
              <w:t>Kurum/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A43F78">
              <w:rPr>
                <w:rFonts w:ascii="Times New Roman" w:hAnsi="Times New Roman" w:cs="Times New Roman"/>
                <w:sz w:val="24"/>
                <w:szCs w:val="24"/>
              </w:rPr>
              <w:t>uruluş ve şahıslardan Başkanlığ</w:t>
            </w:r>
            <w:r w:rsidR="00BF179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43F78">
              <w:rPr>
                <w:rFonts w:ascii="Times New Roman" w:hAnsi="Times New Roman" w:cs="Times New Roman"/>
                <w:sz w:val="24"/>
                <w:szCs w:val="24"/>
              </w:rPr>
              <w:t xml:space="preserve"> gelen yazıların</w:t>
            </w:r>
            <w:r w:rsidR="00DF03AC">
              <w:rPr>
                <w:rFonts w:ascii="Times New Roman" w:hAnsi="Times New Roman" w:cs="Times New Roman"/>
                <w:sz w:val="24"/>
                <w:szCs w:val="24"/>
              </w:rPr>
              <w:t>/evrakların</w:t>
            </w:r>
            <w:r w:rsidRPr="00A43F78">
              <w:rPr>
                <w:rFonts w:ascii="Times New Roman" w:hAnsi="Times New Roman" w:cs="Times New Roman"/>
                <w:sz w:val="24"/>
                <w:szCs w:val="24"/>
              </w:rPr>
              <w:t xml:space="preserve"> cevaplandırılması için gerekli işlemleri </w:t>
            </w:r>
            <w:r w:rsidR="005463DE">
              <w:rPr>
                <w:rFonts w:ascii="Times New Roman" w:hAnsi="Times New Roman" w:cs="Times New Roman"/>
                <w:sz w:val="24"/>
                <w:szCs w:val="24"/>
              </w:rPr>
              <w:t>sağlamak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8FCAEF2" w14:textId="5771CCA1" w:rsidR="00684160" w:rsidRDefault="00684160" w:rsidP="00684160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3DB">
              <w:rPr>
                <w:rFonts w:ascii="Times New Roman" w:hAnsi="Times New Roman" w:cs="Times New Roman"/>
                <w:sz w:val="24"/>
                <w:szCs w:val="24"/>
              </w:rPr>
              <w:t xml:space="preserve">Başkanlığın harcama yetkililiği görevini </w:t>
            </w:r>
            <w:r w:rsidR="005463DE">
              <w:rPr>
                <w:rFonts w:ascii="Times New Roman" w:hAnsi="Times New Roman" w:cs="Times New Roman"/>
                <w:sz w:val="24"/>
                <w:szCs w:val="24"/>
              </w:rPr>
              <w:t>yürütmek</w:t>
            </w:r>
            <w:r w:rsidR="0030416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304167" w:rsidRPr="00304167">
              <w:rPr>
                <w:rFonts w:ascii="Times New Roman" w:hAnsi="Times New Roman" w:cs="Times New Roman"/>
                <w:sz w:val="24"/>
                <w:szCs w:val="24"/>
              </w:rPr>
              <w:t xml:space="preserve">Harcama yetkilisi olarak, harcama talimatlarını bütçe ilke ve esaslarına, kanun, tüzük ve yönetmelikler ile diğer mevzuata uygun yapılmasını </w:t>
            </w:r>
            <w:r w:rsidR="005463DE">
              <w:rPr>
                <w:rFonts w:ascii="Times New Roman" w:hAnsi="Times New Roman" w:cs="Times New Roman"/>
                <w:sz w:val="24"/>
                <w:szCs w:val="24"/>
              </w:rPr>
              <w:t>sağlamak</w:t>
            </w:r>
            <w:r w:rsidR="00B266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0D04033" w14:textId="1987FB8F" w:rsidR="00684160" w:rsidRPr="007A13D1" w:rsidRDefault="00684160" w:rsidP="00684160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Uygulama sırasında ödenek durumunu </w:t>
            </w:r>
            <w:r w:rsidR="005463DE">
              <w:rPr>
                <w:rFonts w:ascii="Times New Roman" w:hAnsi="Times New Roman"/>
                <w:sz w:val="24"/>
                <w:szCs w:val="24"/>
              </w:rPr>
              <w:t>izlemek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ödenek ihtiyaçlarını Rektörlüğe </w:t>
            </w:r>
            <w:r w:rsidR="005463DE">
              <w:rPr>
                <w:rFonts w:ascii="Times New Roman" w:hAnsi="Times New Roman"/>
                <w:sz w:val="24"/>
                <w:szCs w:val="24"/>
              </w:rPr>
              <w:t>bildirmek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03BA68A" w14:textId="6AB11AC7" w:rsidR="00684160" w:rsidRDefault="00684160" w:rsidP="00684160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F78">
              <w:rPr>
                <w:rFonts w:ascii="Times New Roman" w:hAnsi="Times New Roman" w:cs="Times New Roman"/>
                <w:sz w:val="24"/>
                <w:szCs w:val="24"/>
              </w:rPr>
              <w:t>Bilgi edinme yasası çerçevesinde</w:t>
            </w:r>
            <w:r w:rsidR="005463D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43F78">
              <w:rPr>
                <w:rFonts w:ascii="Times New Roman" w:hAnsi="Times New Roman" w:cs="Times New Roman"/>
                <w:sz w:val="24"/>
                <w:szCs w:val="24"/>
              </w:rPr>
              <w:t xml:space="preserve"> Bilgi Edinme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A43F78">
              <w:rPr>
                <w:rFonts w:ascii="Times New Roman" w:hAnsi="Times New Roman" w:cs="Times New Roman"/>
                <w:sz w:val="24"/>
                <w:szCs w:val="24"/>
              </w:rPr>
              <w:t xml:space="preserve">irimince talep edilen yazılara cevap </w:t>
            </w:r>
            <w:r w:rsidR="00D7127E">
              <w:rPr>
                <w:rFonts w:ascii="Times New Roman" w:hAnsi="Times New Roman" w:cs="Times New Roman"/>
                <w:sz w:val="24"/>
                <w:szCs w:val="24"/>
              </w:rPr>
              <w:t xml:space="preserve">verilmesini </w:t>
            </w:r>
            <w:r w:rsidR="005463DE">
              <w:rPr>
                <w:rFonts w:ascii="Times New Roman" w:hAnsi="Times New Roman" w:cs="Times New Roman"/>
                <w:sz w:val="24"/>
                <w:szCs w:val="24"/>
              </w:rPr>
              <w:t>sağlamak</w:t>
            </w:r>
            <w:r w:rsidRPr="00A43F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7B118A3" w14:textId="09C2121C" w:rsidR="007F25D7" w:rsidRDefault="007F25D7" w:rsidP="00684160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5D7">
              <w:rPr>
                <w:rFonts w:ascii="Times New Roman" w:hAnsi="Times New Roman" w:cs="Times New Roman"/>
                <w:sz w:val="24"/>
                <w:szCs w:val="24"/>
              </w:rPr>
              <w:t>Üniversitenin mali kaynaklarının etkin, verimli ve tasarruflu bir şekilde kullanılmasını sağlamak</w:t>
            </w:r>
            <w:r w:rsidR="006C5C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6B36677" w14:textId="547381ED" w:rsidR="007F25D7" w:rsidRDefault="007F25D7" w:rsidP="00684160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5D7">
              <w:rPr>
                <w:rFonts w:ascii="Times New Roman" w:hAnsi="Times New Roman" w:cs="Times New Roman"/>
                <w:sz w:val="24"/>
                <w:szCs w:val="24"/>
              </w:rPr>
              <w:t xml:space="preserve">İhale ve satın alma süreçlerinin mevzuata uygun olarak </w:t>
            </w:r>
            <w:r w:rsidR="006C5CC6" w:rsidRPr="007F25D7">
              <w:rPr>
                <w:rFonts w:ascii="Times New Roman" w:hAnsi="Times New Roman" w:cs="Times New Roman"/>
                <w:sz w:val="24"/>
                <w:szCs w:val="24"/>
              </w:rPr>
              <w:t>yürütülmesini</w:t>
            </w:r>
            <w:r w:rsidR="006C5CC6">
              <w:rPr>
                <w:rFonts w:ascii="Times New Roman" w:hAnsi="Times New Roman" w:cs="Times New Roman"/>
                <w:sz w:val="24"/>
                <w:szCs w:val="24"/>
              </w:rPr>
              <w:t xml:space="preserve"> sağlamak,</w:t>
            </w:r>
          </w:p>
          <w:p w14:paraId="33F6D741" w14:textId="7E1958B1" w:rsidR="00711340" w:rsidRDefault="00711340" w:rsidP="00684160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DF0">
              <w:rPr>
                <w:rFonts w:ascii="Times New Roman" w:hAnsi="Times New Roman" w:cs="Times New Roman"/>
                <w:sz w:val="24"/>
                <w:szCs w:val="24"/>
              </w:rPr>
              <w:t xml:space="preserve">Hizmet ve faaliyetlerin ekonomik ve etkin bir şekilde yerine getirilmesi için insan, para ve malzeme gibi mevcut kaynakların en uygun ve verimli bir şekilde kullanılmasını </w:t>
            </w:r>
            <w:r w:rsidR="005463DE">
              <w:rPr>
                <w:rFonts w:ascii="Times New Roman" w:hAnsi="Times New Roman" w:cs="Times New Roman"/>
                <w:sz w:val="24"/>
                <w:szCs w:val="24"/>
              </w:rPr>
              <w:t>sağlamak</w:t>
            </w:r>
            <w:r w:rsidR="00BB3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FAC9E00" w14:textId="6373110F" w:rsidR="00711340" w:rsidRDefault="00711340" w:rsidP="00684160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DF0">
              <w:rPr>
                <w:rFonts w:ascii="Times New Roman" w:hAnsi="Times New Roman" w:cs="Times New Roman"/>
                <w:sz w:val="24"/>
                <w:szCs w:val="24"/>
              </w:rPr>
              <w:t>Yatırım programlarının finansman kaynakları ile ilgili ve gerekli bilgi, belge ve istatistikleri topla</w:t>
            </w:r>
            <w:r w:rsidR="00BB372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3C4DF0">
              <w:rPr>
                <w:rFonts w:ascii="Times New Roman" w:hAnsi="Times New Roman" w:cs="Times New Roman"/>
                <w:sz w:val="24"/>
                <w:szCs w:val="24"/>
              </w:rPr>
              <w:t xml:space="preserve"> ve değerlendir</w:t>
            </w:r>
            <w:r w:rsidR="00BB3726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r w:rsidRPr="003C4DF0">
              <w:rPr>
                <w:rFonts w:ascii="Times New Roman" w:hAnsi="Times New Roman" w:cs="Times New Roman"/>
                <w:sz w:val="24"/>
                <w:szCs w:val="24"/>
              </w:rPr>
              <w:t xml:space="preserve"> ve gerektiğinde üst makamlara sun</w:t>
            </w:r>
            <w:r w:rsidR="00BB3726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Pr="003C4D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D9C1A17" w14:textId="32700F19" w:rsidR="001B7EDE" w:rsidRPr="001B7EDE" w:rsidRDefault="001B7EDE" w:rsidP="00684160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Üniversitenin</w:t>
            </w:r>
            <w:r w:rsidRPr="001B7EDE">
              <w:rPr>
                <w:rFonts w:ascii="Times New Roman" w:hAnsi="Times New Roman" w:cs="Times New Roman"/>
                <w:sz w:val="24"/>
                <w:szCs w:val="24"/>
              </w:rPr>
              <w:t xml:space="preserve"> taşınır ve taşınmaz mallarına ilişkin işlemleri</w:t>
            </w:r>
            <w:r w:rsidR="006826A8">
              <w:rPr>
                <w:rFonts w:ascii="Times New Roman" w:hAnsi="Times New Roman" w:cs="Times New Roman"/>
                <w:sz w:val="24"/>
                <w:szCs w:val="24"/>
              </w:rPr>
              <w:t xml:space="preserve"> mevzuata uygun olarak</w:t>
            </w:r>
            <w:r w:rsidRPr="001B7EDE">
              <w:rPr>
                <w:rFonts w:ascii="Times New Roman" w:hAnsi="Times New Roman" w:cs="Times New Roman"/>
                <w:sz w:val="24"/>
                <w:szCs w:val="24"/>
              </w:rPr>
              <w:t xml:space="preserve"> doğru, şeffaf ve hesap verilebilir biçimde yürütülmesini sağlamak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B7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A161CE" w14:textId="16B7A0AF" w:rsidR="00711340" w:rsidRDefault="006C5CC6" w:rsidP="00684160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CC6">
              <w:rPr>
                <w:rFonts w:ascii="Times New Roman" w:hAnsi="Times New Roman" w:cs="Times New Roman"/>
                <w:sz w:val="24"/>
                <w:szCs w:val="24"/>
              </w:rPr>
              <w:t>Rektörlüğün ulaştırma hizmetlerini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C5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678">
              <w:rPr>
                <w:rFonts w:ascii="Times New Roman" w:hAnsi="Times New Roman" w:cs="Times New Roman"/>
                <w:sz w:val="24"/>
                <w:szCs w:val="24"/>
              </w:rPr>
              <w:t>sevk ve idaresini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sağlamak</w:t>
            </w:r>
            <w:r w:rsidR="00711340" w:rsidRPr="003C4D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131D082" w14:textId="06AFD5DC" w:rsidR="00711340" w:rsidRPr="00BB3726" w:rsidRDefault="00D7127E" w:rsidP="00684160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Rektörlük ve y</w:t>
            </w:r>
            <w:r w:rsidR="00711340" w:rsidRPr="00BB3726">
              <w:rPr>
                <w:rFonts w:ascii="Times New Roman" w:hAnsi="Times New Roman" w:cs="Times New Roman"/>
                <w:sz w:val="24"/>
                <w:szCs w:val="24"/>
              </w:rPr>
              <w:t>erleşke içinde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 çevre düzeni, çevre temizliği</w:t>
            </w:r>
            <w:r w:rsidR="00711340" w:rsidRPr="00BB3726">
              <w:rPr>
                <w:rFonts w:ascii="Times New Roman" w:hAnsi="Times New Roman" w:cs="Times New Roman"/>
                <w:sz w:val="24"/>
                <w:szCs w:val="24"/>
              </w:rPr>
              <w:t>, park-bahçe ve peyzaj hizmetleri</w:t>
            </w:r>
            <w:r w:rsidR="00BB3726" w:rsidRPr="00BB3726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r w:rsidR="00B266FF">
              <w:rPr>
                <w:rFonts w:ascii="Times New Roman" w:hAnsi="Times New Roman" w:cs="Times New Roman"/>
                <w:sz w:val="24"/>
                <w:szCs w:val="24"/>
              </w:rPr>
              <w:t>n yürütülmesini sağlamak,</w:t>
            </w:r>
          </w:p>
          <w:p w14:paraId="4F18FFAA" w14:textId="1DB91C52" w:rsidR="00711340" w:rsidRDefault="006C5CC6" w:rsidP="00684160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CC6">
              <w:rPr>
                <w:rFonts w:ascii="Times New Roman" w:hAnsi="Times New Roman" w:cs="Times New Roman"/>
                <w:sz w:val="24"/>
                <w:szCs w:val="24"/>
              </w:rPr>
              <w:t xml:space="preserve">Rektörlüğün sivil savunma ve </w:t>
            </w:r>
            <w:r w:rsidR="00334891">
              <w:rPr>
                <w:rFonts w:ascii="Times New Roman" w:hAnsi="Times New Roman" w:cs="Times New Roman"/>
                <w:sz w:val="24"/>
                <w:szCs w:val="24"/>
              </w:rPr>
              <w:t xml:space="preserve">özel </w:t>
            </w:r>
            <w:r w:rsidRPr="006C5CC6">
              <w:rPr>
                <w:rFonts w:ascii="Times New Roman" w:hAnsi="Times New Roman" w:cs="Times New Roman"/>
                <w:sz w:val="24"/>
                <w:szCs w:val="24"/>
              </w:rPr>
              <w:t>güvenlik hizmetlerinin planlama ve yürütme işlerini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="006826A8">
              <w:rPr>
                <w:rFonts w:ascii="Times New Roman" w:hAnsi="Times New Roman" w:cs="Times New Roman"/>
                <w:sz w:val="24"/>
                <w:szCs w:val="24"/>
              </w:rPr>
              <w:t>idaresini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sağlamak</w:t>
            </w:r>
            <w:r w:rsidR="00711340" w:rsidRPr="00BB37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9B146DA" w14:textId="77777777" w:rsidR="00F5765C" w:rsidRDefault="00F5765C" w:rsidP="00F5765C">
            <w:pPr>
              <w:pStyle w:val="ListeParagraf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F78">
              <w:rPr>
                <w:rFonts w:ascii="Times New Roman" w:hAnsi="Times New Roman" w:cs="Times New Roman"/>
                <w:sz w:val="24"/>
                <w:szCs w:val="24"/>
              </w:rPr>
              <w:t xml:space="preserve">Başkanlık personelinin izinlerini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onaylar</w:t>
            </w:r>
            <w:r w:rsidRPr="00A43F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0F7E83F" w14:textId="685A3EB2" w:rsidR="00F5765C" w:rsidRDefault="00F5765C" w:rsidP="00F5765C">
            <w:pPr>
              <w:pStyle w:val="ListeParagraf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F78">
              <w:rPr>
                <w:rFonts w:ascii="Times New Roman" w:hAnsi="Times New Roman" w:cs="Times New Roman"/>
                <w:sz w:val="24"/>
                <w:szCs w:val="24"/>
              </w:rPr>
              <w:t>Başkanlı</w:t>
            </w:r>
            <w:r w:rsidR="00BF179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A43F78">
              <w:rPr>
                <w:rFonts w:ascii="Times New Roman" w:hAnsi="Times New Roman" w:cs="Times New Roman"/>
                <w:sz w:val="24"/>
                <w:szCs w:val="24"/>
              </w:rPr>
              <w:t xml:space="preserve"> ile ilgili birim faaliyet raporun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 hazırlanmasını sağlar,</w:t>
            </w:r>
          </w:p>
          <w:p w14:paraId="31958491" w14:textId="7829F949" w:rsidR="00F5765C" w:rsidRDefault="00BF179E" w:rsidP="00F5765C">
            <w:pPr>
              <w:pStyle w:val="ListeParagraf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79E">
              <w:rPr>
                <w:rFonts w:ascii="Times New Roman" w:hAnsi="Times New Roman" w:cs="Times New Roman"/>
                <w:sz w:val="24"/>
                <w:szCs w:val="24"/>
              </w:rPr>
              <w:t>Başkanlığın yıllık bütçenin hazırlanmasına yönelik işlemleri takip ve kontrol etmek</w:t>
            </w:r>
            <w:r w:rsidR="00F576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96FBF6B" w14:textId="22BF022A" w:rsidR="006C5CC6" w:rsidRPr="006826A8" w:rsidRDefault="006C5CC6" w:rsidP="00684160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6C5CC6">
              <w:rPr>
                <w:rFonts w:ascii="Times New Roman" w:hAnsi="Times New Roman" w:cs="Times New Roman"/>
                <w:sz w:val="24"/>
                <w:szCs w:val="24"/>
              </w:rPr>
              <w:t>Görevinin gerektirdiği konularda Üniversitenin diğer birimleriyle, üniversitenin iç düzenlemelerine uygun olarak iş birliği yapmak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ABA9811" w14:textId="4EC11CA8" w:rsidR="00AB6E12" w:rsidRPr="009043AA" w:rsidRDefault="00AB6E12" w:rsidP="00684160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3AA">
              <w:rPr>
                <w:rFonts w:ascii="Times New Roman" w:hAnsi="Times New Roman" w:cs="Times New Roman"/>
                <w:sz w:val="24"/>
                <w:szCs w:val="24"/>
              </w:rPr>
              <w:t>Başkanlığının görevleri arasında bulunan işlerle ilgili tespit ve tavsiyeleri üst yönetime iletmek</w:t>
            </w:r>
            <w:r w:rsidR="00BF179E" w:rsidRPr="009043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D1500F1" w14:textId="73D77D5F" w:rsidR="00711340" w:rsidRPr="009043AA" w:rsidRDefault="00711340" w:rsidP="00684160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3AA">
              <w:rPr>
                <w:rFonts w:ascii="Times New Roman" w:hAnsi="Times New Roman" w:cs="Times New Roman"/>
                <w:sz w:val="24"/>
                <w:szCs w:val="24"/>
              </w:rPr>
              <w:t xml:space="preserve">Görev ve sorumluluklarını yerine getirirken Planlayarak Uygulamak ve uygulama esnasında gerekli Kontrolleri yaparak, sonuca ulaşmaya engel olacak risklere karşı gerekli Önlemleri </w:t>
            </w:r>
            <w:r w:rsidR="005463DE" w:rsidRPr="009043AA">
              <w:rPr>
                <w:rFonts w:ascii="Times New Roman" w:hAnsi="Times New Roman" w:cs="Times New Roman"/>
                <w:sz w:val="24"/>
                <w:szCs w:val="24"/>
              </w:rPr>
              <w:t>almak</w:t>
            </w:r>
            <w:r w:rsidR="00BB3726" w:rsidRPr="009043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043AA">
              <w:rPr>
                <w:rFonts w:ascii="Times New Roman" w:hAnsi="Times New Roman" w:cs="Times New Roman"/>
                <w:sz w:val="24"/>
                <w:szCs w:val="24"/>
              </w:rPr>
              <w:t>(PUKÖ)</w:t>
            </w:r>
          </w:p>
          <w:p w14:paraId="79D1CB67" w14:textId="14F74CAE" w:rsidR="008F198B" w:rsidRPr="006826A8" w:rsidRDefault="006826A8" w:rsidP="00684160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3AA">
              <w:rPr>
                <w:rFonts w:ascii="Times New Roman" w:hAnsi="Times New Roman" w:cs="Times New Roman"/>
                <w:sz w:val="24"/>
                <w:szCs w:val="24"/>
              </w:rPr>
              <w:t xml:space="preserve">Üst yönetim (Rektörlük ve Genel Sekreterlik) tarafından verilen görevleri </w:t>
            </w:r>
            <w:r w:rsidR="00AB0C65">
              <w:rPr>
                <w:rFonts w:ascii="Times New Roman" w:hAnsi="Times New Roman" w:cs="Times New Roman"/>
                <w:sz w:val="24"/>
                <w:szCs w:val="24"/>
              </w:rPr>
              <w:t>zamanında ve mevzuata uygun olarak</w:t>
            </w:r>
            <w:r w:rsidRPr="009043AA">
              <w:rPr>
                <w:rFonts w:ascii="Times New Roman" w:hAnsi="Times New Roman" w:cs="Times New Roman"/>
                <w:sz w:val="24"/>
                <w:szCs w:val="24"/>
              </w:rPr>
              <w:t xml:space="preserve"> yerine getirmek</w:t>
            </w:r>
            <w:r w:rsidR="006518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07E2859" w14:textId="77777777" w:rsidR="005463DE" w:rsidRPr="009043AA" w:rsidRDefault="00E00D1C" w:rsidP="005463DE">
      <w:pPr>
        <w:ind w:firstLine="426"/>
        <w:rPr>
          <w:rFonts w:ascii="Times New Roman" w:hAnsi="Times New Roman" w:cs="Times New Roman"/>
          <w:sz w:val="18"/>
          <w:szCs w:val="18"/>
        </w:rPr>
      </w:pPr>
      <w:r w:rsidRPr="009043AA">
        <w:rPr>
          <w:rFonts w:ascii="Times New Roman" w:hAnsi="Times New Roman" w:cs="Times New Roman"/>
          <w:sz w:val="18"/>
          <w:szCs w:val="18"/>
        </w:rPr>
        <w:t>Bu Dokümanda açıklanan görev tanımımı okudum. Görevimi burada belirtilen kapsamda yerine getirmeyi kabul ediyorum. (…/…/20</w:t>
      </w:r>
      <w:r w:rsidR="00BB3726" w:rsidRPr="009043AA">
        <w:rPr>
          <w:rFonts w:ascii="Times New Roman" w:hAnsi="Times New Roman" w:cs="Times New Roman"/>
          <w:sz w:val="18"/>
          <w:szCs w:val="18"/>
        </w:rPr>
        <w:t>….</w:t>
      </w:r>
      <w:r w:rsidRPr="009043AA">
        <w:rPr>
          <w:rFonts w:ascii="Times New Roman" w:hAnsi="Times New Roman" w:cs="Times New Roman"/>
          <w:sz w:val="18"/>
          <w:szCs w:val="18"/>
        </w:rPr>
        <w:t>)</w:t>
      </w:r>
    </w:p>
    <w:p w14:paraId="49412321" w14:textId="4E74C388" w:rsidR="00DF0843" w:rsidRDefault="00E00D1C" w:rsidP="005463DE">
      <w:pPr>
        <w:ind w:firstLine="426"/>
      </w:pPr>
      <w:r w:rsidRPr="00006D03">
        <w:rPr>
          <w:rFonts w:ascii="Times New Roman" w:hAnsi="Times New Roman" w:cs="Times New Roman"/>
          <w:sz w:val="24"/>
          <w:szCs w:val="24"/>
        </w:rPr>
        <w:t xml:space="preserve">        Çalışan </w:t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="008F198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06D03">
        <w:rPr>
          <w:rFonts w:ascii="Times New Roman" w:hAnsi="Times New Roman" w:cs="Times New Roman"/>
          <w:sz w:val="24"/>
          <w:szCs w:val="24"/>
        </w:rPr>
        <w:t>Onaylaya</w:t>
      </w:r>
      <w:r w:rsidR="00AE0ADC">
        <w:rPr>
          <w:rFonts w:ascii="Times New Roman" w:hAnsi="Times New Roman" w:cs="Times New Roman"/>
          <w:sz w:val="24"/>
          <w:szCs w:val="24"/>
        </w:rPr>
        <w:t>n</w:t>
      </w:r>
    </w:p>
    <w:sectPr w:rsidR="00DF0843" w:rsidSect="00BD7C84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27743" w14:textId="77777777" w:rsidR="008C0EAD" w:rsidRDefault="008C0EAD" w:rsidP="00E00D1C">
      <w:pPr>
        <w:spacing w:after="0" w:line="240" w:lineRule="auto"/>
      </w:pPr>
      <w:r>
        <w:separator/>
      </w:r>
    </w:p>
  </w:endnote>
  <w:endnote w:type="continuationSeparator" w:id="0">
    <w:p w14:paraId="4EEF2D2B" w14:textId="77777777" w:rsidR="008C0EAD" w:rsidRDefault="008C0EAD" w:rsidP="00E00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B88A3" w14:textId="77777777" w:rsidR="008C0EAD" w:rsidRDefault="008C0EAD" w:rsidP="00E00D1C">
      <w:pPr>
        <w:spacing w:after="0" w:line="240" w:lineRule="auto"/>
      </w:pPr>
      <w:r>
        <w:separator/>
      </w:r>
    </w:p>
  </w:footnote>
  <w:footnote w:type="continuationSeparator" w:id="0">
    <w:p w14:paraId="613C27B7" w14:textId="77777777" w:rsidR="008C0EAD" w:rsidRDefault="008C0EAD" w:rsidP="00E00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1121" w:type="dxa"/>
      <w:tblInd w:w="-289" w:type="dxa"/>
      <w:tblLook w:val="04A0" w:firstRow="1" w:lastRow="0" w:firstColumn="1" w:lastColumn="0" w:noHBand="0" w:noVBand="1"/>
    </w:tblPr>
    <w:tblGrid>
      <w:gridCol w:w="3451"/>
      <w:gridCol w:w="3701"/>
      <w:gridCol w:w="2059"/>
      <w:gridCol w:w="1910"/>
    </w:tblGrid>
    <w:tr w:rsidR="003924F2" w:rsidRPr="001328F3" w14:paraId="16C4B7E1" w14:textId="77777777" w:rsidTr="00BD5F3F">
      <w:trPr>
        <w:trHeight w:val="291"/>
      </w:trPr>
      <w:tc>
        <w:tcPr>
          <w:tcW w:w="3451" w:type="dxa"/>
          <w:vMerge w:val="restart"/>
          <w:vAlign w:val="center"/>
        </w:tcPr>
        <w:p w14:paraId="3F7CE9EF" w14:textId="77777777" w:rsidR="003924F2" w:rsidRPr="001328F3" w:rsidRDefault="003924F2" w:rsidP="003924F2">
          <w:pPr>
            <w:tabs>
              <w:tab w:val="left" w:pos="2432"/>
            </w:tabs>
            <w:jc w:val="center"/>
            <w:rPr>
              <w:rFonts w:ascii="Times New Roman" w:hAnsi="Times New Roman" w:cs="Times New Roman"/>
            </w:rPr>
          </w:pPr>
          <w:r w:rsidRPr="001328F3">
            <w:rPr>
              <w:rFonts w:ascii="Times New Roman" w:hAnsi="Times New Roman" w:cs="Times New Roman"/>
              <w:noProof/>
            </w:rPr>
            <w:drawing>
              <wp:inline distT="0" distB="0" distL="0" distR="0" wp14:anchorId="33BD9DC2" wp14:editId="0C59F625">
                <wp:extent cx="2032695" cy="733245"/>
                <wp:effectExtent l="0" t="0" r="5715" b="0"/>
                <wp:docPr id="5" name="Resim 5" descr="yiyecek, işaret, çizi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1yatay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0223" cy="768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01" w:type="dxa"/>
          <w:vMerge w:val="restart"/>
          <w:vAlign w:val="center"/>
        </w:tcPr>
        <w:p w14:paraId="362748FF" w14:textId="6D63C774" w:rsidR="003924F2" w:rsidRPr="001328F3" w:rsidRDefault="00BB3726" w:rsidP="003924F2">
          <w:pPr>
            <w:tabs>
              <w:tab w:val="left" w:pos="2432"/>
            </w:tabs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GÖREV, YETKİ VE SORUMLULUKLAR</w:t>
          </w:r>
        </w:p>
      </w:tc>
      <w:tc>
        <w:tcPr>
          <w:tcW w:w="2059" w:type="dxa"/>
          <w:vAlign w:val="center"/>
        </w:tcPr>
        <w:p w14:paraId="1C2829F1" w14:textId="77777777" w:rsidR="003924F2" w:rsidRPr="001328F3" w:rsidRDefault="003924F2" w:rsidP="00BD5F3F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1328F3">
            <w:rPr>
              <w:rFonts w:ascii="Times New Roman" w:hAnsi="Times New Roman" w:cs="Times New Roman"/>
              <w:sz w:val="18"/>
              <w:szCs w:val="18"/>
            </w:rPr>
            <w:t>Doküman No</w:t>
          </w:r>
        </w:p>
      </w:tc>
      <w:tc>
        <w:tcPr>
          <w:tcW w:w="1910" w:type="dxa"/>
          <w:vAlign w:val="center"/>
        </w:tcPr>
        <w:p w14:paraId="4BDDCB15" w14:textId="1616F988" w:rsidR="003924F2" w:rsidRPr="001328F3" w:rsidRDefault="003924F2" w:rsidP="00BD5F3F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1328F3">
            <w:rPr>
              <w:rFonts w:ascii="Times New Roman" w:hAnsi="Times New Roman" w:cs="Times New Roman"/>
              <w:sz w:val="18"/>
              <w:szCs w:val="18"/>
            </w:rPr>
            <w:t>ODÜ/</w:t>
          </w:r>
          <w:r w:rsidR="00975124">
            <w:rPr>
              <w:rFonts w:ascii="Times New Roman" w:hAnsi="Times New Roman" w:cs="Times New Roman"/>
              <w:sz w:val="18"/>
              <w:szCs w:val="18"/>
            </w:rPr>
            <w:t>İMİD</w:t>
          </w:r>
          <w:r w:rsidR="00BB3726">
            <w:rPr>
              <w:rFonts w:ascii="Times New Roman" w:hAnsi="Times New Roman" w:cs="Times New Roman"/>
              <w:sz w:val="18"/>
              <w:szCs w:val="18"/>
            </w:rPr>
            <w:t>-</w:t>
          </w:r>
          <w:r w:rsidRPr="001328F3">
            <w:rPr>
              <w:rFonts w:ascii="Times New Roman" w:hAnsi="Times New Roman" w:cs="Times New Roman"/>
              <w:sz w:val="18"/>
              <w:szCs w:val="18"/>
            </w:rPr>
            <w:t>G</w:t>
          </w:r>
          <w:r w:rsidR="00BB3726">
            <w:rPr>
              <w:rFonts w:ascii="Times New Roman" w:hAnsi="Times New Roman" w:cs="Times New Roman"/>
              <w:sz w:val="18"/>
              <w:szCs w:val="18"/>
            </w:rPr>
            <w:t>YS</w:t>
          </w:r>
          <w:r w:rsidRPr="001328F3">
            <w:rPr>
              <w:rFonts w:ascii="Times New Roman" w:hAnsi="Times New Roman" w:cs="Times New Roman"/>
              <w:sz w:val="18"/>
              <w:szCs w:val="18"/>
            </w:rPr>
            <w:t>1</w:t>
          </w:r>
        </w:p>
      </w:tc>
    </w:tr>
    <w:tr w:rsidR="003924F2" w:rsidRPr="001328F3" w14:paraId="77C98155" w14:textId="77777777" w:rsidTr="00BD5F3F">
      <w:trPr>
        <w:trHeight w:val="306"/>
      </w:trPr>
      <w:tc>
        <w:tcPr>
          <w:tcW w:w="3451" w:type="dxa"/>
          <w:vMerge/>
        </w:tcPr>
        <w:p w14:paraId="13CEDEA6" w14:textId="77777777" w:rsidR="003924F2" w:rsidRPr="001328F3" w:rsidRDefault="003924F2" w:rsidP="003924F2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3701" w:type="dxa"/>
          <w:vMerge/>
        </w:tcPr>
        <w:p w14:paraId="02404AB8" w14:textId="77777777" w:rsidR="003924F2" w:rsidRPr="001328F3" w:rsidRDefault="003924F2" w:rsidP="003924F2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2059" w:type="dxa"/>
          <w:vAlign w:val="center"/>
        </w:tcPr>
        <w:p w14:paraId="777F2219" w14:textId="77777777" w:rsidR="003924F2" w:rsidRPr="001328F3" w:rsidRDefault="003924F2" w:rsidP="00BD5F3F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1328F3">
            <w:rPr>
              <w:rFonts w:ascii="Times New Roman" w:hAnsi="Times New Roman" w:cs="Times New Roman"/>
              <w:sz w:val="18"/>
              <w:szCs w:val="18"/>
            </w:rPr>
            <w:t>Standart Dosya No</w:t>
          </w:r>
        </w:p>
      </w:tc>
      <w:tc>
        <w:tcPr>
          <w:tcW w:w="1910" w:type="dxa"/>
          <w:vAlign w:val="center"/>
        </w:tcPr>
        <w:p w14:paraId="634C0E32" w14:textId="29139D5F" w:rsidR="003924F2" w:rsidRPr="001328F3" w:rsidRDefault="00BB3726" w:rsidP="00BD5F3F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……..</w:t>
          </w:r>
        </w:p>
      </w:tc>
    </w:tr>
    <w:tr w:rsidR="00975124" w:rsidRPr="001328F3" w14:paraId="2C5CF5CB" w14:textId="77777777" w:rsidTr="00BD5F3F">
      <w:trPr>
        <w:trHeight w:val="306"/>
      </w:trPr>
      <w:tc>
        <w:tcPr>
          <w:tcW w:w="3451" w:type="dxa"/>
          <w:vMerge/>
        </w:tcPr>
        <w:p w14:paraId="08738CAC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3701" w:type="dxa"/>
          <w:vMerge/>
        </w:tcPr>
        <w:p w14:paraId="53E86073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2059" w:type="dxa"/>
          <w:vAlign w:val="center"/>
        </w:tcPr>
        <w:p w14:paraId="14C8FDF0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1328F3">
            <w:rPr>
              <w:rFonts w:ascii="Times New Roman" w:hAnsi="Times New Roman" w:cs="Times New Roman"/>
              <w:sz w:val="18"/>
              <w:szCs w:val="18"/>
            </w:rPr>
            <w:t>Revizyon Tarihi</w:t>
          </w:r>
        </w:p>
      </w:tc>
      <w:tc>
        <w:tcPr>
          <w:tcW w:w="1910" w:type="dxa"/>
          <w:vAlign w:val="center"/>
        </w:tcPr>
        <w:p w14:paraId="7DC291B6" w14:textId="42EDE717" w:rsidR="00975124" w:rsidRDefault="00A75207" w:rsidP="00975124">
          <w:pPr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10/10/2025</w:t>
          </w:r>
        </w:p>
      </w:tc>
    </w:tr>
    <w:tr w:rsidR="00975124" w:rsidRPr="001328F3" w14:paraId="3B040FD5" w14:textId="77777777" w:rsidTr="00BD5F3F">
      <w:trPr>
        <w:trHeight w:val="339"/>
      </w:trPr>
      <w:tc>
        <w:tcPr>
          <w:tcW w:w="3451" w:type="dxa"/>
          <w:vMerge/>
        </w:tcPr>
        <w:p w14:paraId="054E3E32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3701" w:type="dxa"/>
          <w:vMerge/>
        </w:tcPr>
        <w:p w14:paraId="25B4C8A7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2059" w:type="dxa"/>
          <w:vAlign w:val="center"/>
        </w:tcPr>
        <w:p w14:paraId="238262E5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1328F3">
            <w:rPr>
              <w:rFonts w:ascii="Times New Roman" w:hAnsi="Times New Roman" w:cs="Times New Roman"/>
              <w:sz w:val="18"/>
              <w:szCs w:val="18"/>
            </w:rPr>
            <w:t>Revizyon No</w:t>
          </w:r>
        </w:p>
      </w:tc>
      <w:tc>
        <w:tcPr>
          <w:tcW w:w="1910" w:type="dxa"/>
          <w:vAlign w:val="center"/>
        </w:tcPr>
        <w:p w14:paraId="5C18B5D2" w14:textId="77777777" w:rsidR="00975124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02</w:t>
          </w:r>
        </w:p>
      </w:tc>
    </w:tr>
  </w:tbl>
  <w:p w14:paraId="25E0305A" w14:textId="77777777" w:rsidR="003924F2" w:rsidRDefault="003924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46B6C"/>
    <w:multiLevelType w:val="hybridMultilevel"/>
    <w:tmpl w:val="951025B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C2FD1"/>
    <w:multiLevelType w:val="hybridMultilevel"/>
    <w:tmpl w:val="6724441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82540"/>
    <w:multiLevelType w:val="hybridMultilevel"/>
    <w:tmpl w:val="C5284602"/>
    <w:lvl w:ilvl="0" w:tplc="8F786B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566DD"/>
    <w:multiLevelType w:val="hybridMultilevel"/>
    <w:tmpl w:val="E2044F78"/>
    <w:lvl w:ilvl="0" w:tplc="33ACCE9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37083"/>
    <w:multiLevelType w:val="hybridMultilevel"/>
    <w:tmpl w:val="26E481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83279"/>
    <w:multiLevelType w:val="hybridMultilevel"/>
    <w:tmpl w:val="54D024A4"/>
    <w:lvl w:ilvl="0" w:tplc="79E83194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17E6F"/>
    <w:multiLevelType w:val="hybridMultilevel"/>
    <w:tmpl w:val="822EA4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26CB9"/>
    <w:multiLevelType w:val="hybridMultilevel"/>
    <w:tmpl w:val="71BA5256"/>
    <w:lvl w:ilvl="0" w:tplc="0F546A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600118">
    <w:abstractNumId w:val="7"/>
  </w:num>
  <w:num w:numId="2" w16cid:durableId="1327130116">
    <w:abstractNumId w:val="2"/>
  </w:num>
  <w:num w:numId="3" w16cid:durableId="1380208835">
    <w:abstractNumId w:val="1"/>
  </w:num>
  <w:num w:numId="4" w16cid:durableId="1083408129">
    <w:abstractNumId w:val="0"/>
  </w:num>
  <w:num w:numId="5" w16cid:durableId="14963842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55465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83678346">
    <w:abstractNumId w:val="3"/>
  </w:num>
  <w:num w:numId="8" w16cid:durableId="1385750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D1C"/>
    <w:rsid w:val="00086B95"/>
    <w:rsid w:val="00086FD8"/>
    <w:rsid w:val="000B0FF7"/>
    <w:rsid w:val="000E738C"/>
    <w:rsid w:val="0012326B"/>
    <w:rsid w:val="001328F3"/>
    <w:rsid w:val="001B7EDE"/>
    <w:rsid w:val="001D7A6E"/>
    <w:rsid w:val="00200F02"/>
    <w:rsid w:val="002C2308"/>
    <w:rsid w:val="002E45FB"/>
    <w:rsid w:val="00304167"/>
    <w:rsid w:val="00334891"/>
    <w:rsid w:val="003439D2"/>
    <w:rsid w:val="003825A3"/>
    <w:rsid w:val="003924F2"/>
    <w:rsid w:val="003C2105"/>
    <w:rsid w:val="0043511E"/>
    <w:rsid w:val="00451ED0"/>
    <w:rsid w:val="00486766"/>
    <w:rsid w:val="004A4FBE"/>
    <w:rsid w:val="004B6678"/>
    <w:rsid w:val="004B7640"/>
    <w:rsid w:val="005365E8"/>
    <w:rsid w:val="005463DE"/>
    <w:rsid w:val="005649B5"/>
    <w:rsid w:val="005B47BE"/>
    <w:rsid w:val="005D26C5"/>
    <w:rsid w:val="00635BF2"/>
    <w:rsid w:val="0065180E"/>
    <w:rsid w:val="00651876"/>
    <w:rsid w:val="00665FDD"/>
    <w:rsid w:val="006826A8"/>
    <w:rsid w:val="00684160"/>
    <w:rsid w:val="006878F3"/>
    <w:rsid w:val="006A7D31"/>
    <w:rsid w:val="006C5CC6"/>
    <w:rsid w:val="006F0849"/>
    <w:rsid w:val="00711340"/>
    <w:rsid w:val="00720E0F"/>
    <w:rsid w:val="00746EA7"/>
    <w:rsid w:val="0078102E"/>
    <w:rsid w:val="0078510D"/>
    <w:rsid w:val="007B2400"/>
    <w:rsid w:val="007F25D7"/>
    <w:rsid w:val="008036F5"/>
    <w:rsid w:val="00870F63"/>
    <w:rsid w:val="008C0EAD"/>
    <w:rsid w:val="008F198B"/>
    <w:rsid w:val="009043AA"/>
    <w:rsid w:val="009614DE"/>
    <w:rsid w:val="00975124"/>
    <w:rsid w:val="00984832"/>
    <w:rsid w:val="009A6305"/>
    <w:rsid w:val="00A1277F"/>
    <w:rsid w:val="00A4623F"/>
    <w:rsid w:val="00A75207"/>
    <w:rsid w:val="00AB0C65"/>
    <w:rsid w:val="00AB6E12"/>
    <w:rsid w:val="00AC22A2"/>
    <w:rsid w:val="00AE0ADC"/>
    <w:rsid w:val="00B266FF"/>
    <w:rsid w:val="00B31FB6"/>
    <w:rsid w:val="00B40032"/>
    <w:rsid w:val="00B66D0D"/>
    <w:rsid w:val="00BB3726"/>
    <w:rsid w:val="00BB637C"/>
    <w:rsid w:val="00BD5F3F"/>
    <w:rsid w:val="00BD7C84"/>
    <w:rsid w:val="00BE3652"/>
    <w:rsid w:val="00BF179E"/>
    <w:rsid w:val="00C233E1"/>
    <w:rsid w:val="00CE36DF"/>
    <w:rsid w:val="00D56312"/>
    <w:rsid w:val="00D7127E"/>
    <w:rsid w:val="00DA1290"/>
    <w:rsid w:val="00DE600C"/>
    <w:rsid w:val="00DF03AC"/>
    <w:rsid w:val="00DF0843"/>
    <w:rsid w:val="00E00D1C"/>
    <w:rsid w:val="00E322C7"/>
    <w:rsid w:val="00E4717A"/>
    <w:rsid w:val="00ED39B9"/>
    <w:rsid w:val="00F5765C"/>
    <w:rsid w:val="00F62719"/>
    <w:rsid w:val="00FF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88345"/>
  <w15:chartTrackingRefBased/>
  <w15:docId w15:val="{9650C585-95BD-4499-AB6A-76960A08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D1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00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00D1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00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0D1C"/>
  </w:style>
  <w:style w:type="paragraph" w:styleId="AltBilgi">
    <w:name w:val="footer"/>
    <w:basedOn w:val="Normal"/>
    <w:link w:val="AltBilgiChar"/>
    <w:uiPriority w:val="99"/>
    <w:unhideWhenUsed/>
    <w:rsid w:val="00E00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0D1C"/>
  </w:style>
  <w:style w:type="paragraph" w:styleId="BalonMetni">
    <w:name w:val="Balloon Text"/>
    <w:basedOn w:val="Normal"/>
    <w:link w:val="BalonMetniChar"/>
    <w:uiPriority w:val="99"/>
    <w:semiHidden/>
    <w:unhideWhenUsed/>
    <w:rsid w:val="00AE0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0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427</Words>
  <Characters>3012</Characters>
  <Application>Microsoft Office Word</Application>
  <DocSecurity>0</DocSecurity>
  <Lines>56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Ordu Üniversitesi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emrullah kotan</dc:creator>
  <cp:keywords/>
  <dc:description/>
  <cp:lastModifiedBy>Mücahit ASLAN</cp:lastModifiedBy>
  <cp:revision>29</cp:revision>
  <dcterms:created xsi:type="dcterms:W3CDTF">2020-12-22T15:00:00Z</dcterms:created>
  <dcterms:modified xsi:type="dcterms:W3CDTF">2025-10-16T06:47:00Z</dcterms:modified>
</cp:coreProperties>
</file>